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B" w:rsidRPr="00616980" w:rsidRDefault="00616980" w:rsidP="00465BC2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616980">
        <w:rPr>
          <w:b/>
          <w:sz w:val="144"/>
          <w:szCs w:val="144"/>
        </w:rPr>
        <w:t>UPOZORNĚNÍ</w:t>
      </w:r>
    </w:p>
    <w:p w:rsidR="00616980" w:rsidRDefault="00616980" w:rsidP="00465BC2">
      <w:pPr>
        <w:jc w:val="both"/>
        <w:rPr>
          <w:b/>
          <w:sz w:val="44"/>
          <w:szCs w:val="44"/>
        </w:rPr>
      </w:pPr>
    </w:p>
    <w:p w:rsidR="00C913F8" w:rsidRPr="00616980" w:rsidRDefault="00C913F8" w:rsidP="00465BC2">
      <w:pPr>
        <w:jc w:val="both"/>
        <w:rPr>
          <w:b/>
          <w:sz w:val="44"/>
          <w:szCs w:val="44"/>
        </w:rPr>
      </w:pPr>
      <w:r w:rsidRPr="00616980">
        <w:rPr>
          <w:b/>
          <w:sz w:val="44"/>
          <w:szCs w:val="44"/>
        </w:rPr>
        <w:t>Od 1. 9. 2015 bude na Územním pracovišti v</w:t>
      </w:r>
      <w:r w:rsidR="00605F33">
        <w:rPr>
          <w:b/>
          <w:sz w:val="44"/>
          <w:szCs w:val="44"/>
        </w:rPr>
        <w:t> Rožnově pod Radhoštěm</w:t>
      </w:r>
      <w:r w:rsidRPr="00616980">
        <w:rPr>
          <w:b/>
          <w:sz w:val="44"/>
          <w:szCs w:val="44"/>
        </w:rPr>
        <w:t xml:space="preserve"> ukončen provoz pokladny pro výběr hotovostních plateb daní a poplatků.</w:t>
      </w:r>
    </w:p>
    <w:p w:rsidR="00465BC2" w:rsidRPr="00616980" w:rsidRDefault="00465BC2" w:rsidP="00465BC2">
      <w:pPr>
        <w:jc w:val="both"/>
        <w:rPr>
          <w:b/>
          <w:sz w:val="44"/>
          <w:szCs w:val="44"/>
        </w:rPr>
      </w:pPr>
    </w:p>
    <w:p w:rsidR="00C913F8" w:rsidRPr="00616980" w:rsidRDefault="00C913F8" w:rsidP="00465BC2">
      <w:pPr>
        <w:jc w:val="both"/>
        <w:rPr>
          <w:b/>
          <w:sz w:val="44"/>
          <w:szCs w:val="44"/>
        </w:rPr>
      </w:pPr>
      <w:r w:rsidRPr="00616980">
        <w:rPr>
          <w:b/>
          <w:sz w:val="44"/>
          <w:szCs w:val="44"/>
        </w:rPr>
        <w:t>Nejbližší pokladnou pro placení</w:t>
      </w:r>
      <w:r w:rsidR="00C6776A" w:rsidRPr="00616980">
        <w:rPr>
          <w:b/>
          <w:sz w:val="44"/>
          <w:szCs w:val="44"/>
        </w:rPr>
        <w:t xml:space="preserve"> </w:t>
      </w:r>
      <w:r w:rsidR="00286D7E">
        <w:rPr>
          <w:b/>
          <w:sz w:val="44"/>
          <w:szCs w:val="44"/>
        </w:rPr>
        <w:t xml:space="preserve">daní a poplatků </w:t>
      </w:r>
      <w:r w:rsidR="00C6776A" w:rsidRPr="00616980">
        <w:rPr>
          <w:b/>
          <w:sz w:val="44"/>
          <w:szCs w:val="44"/>
        </w:rPr>
        <w:t>v hotovosti</w:t>
      </w:r>
      <w:r w:rsidRPr="00616980">
        <w:rPr>
          <w:b/>
          <w:sz w:val="44"/>
          <w:szCs w:val="44"/>
        </w:rPr>
        <w:t xml:space="preserve"> je pokladna Územního pracoviště v</w:t>
      </w:r>
      <w:r w:rsidR="00605F33">
        <w:rPr>
          <w:b/>
          <w:sz w:val="44"/>
          <w:szCs w:val="44"/>
        </w:rPr>
        <w:t>e Valašském Meziříčí.</w:t>
      </w:r>
    </w:p>
    <w:p w:rsidR="00616980" w:rsidRPr="00616980" w:rsidRDefault="00616980" w:rsidP="00465BC2">
      <w:pPr>
        <w:jc w:val="both"/>
        <w:rPr>
          <w:b/>
          <w:sz w:val="44"/>
          <w:szCs w:val="44"/>
        </w:rPr>
      </w:pPr>
      <w:r w:rsidRPr="00616980">
        <w:rPr>
          <w:b/>
          <w:sz w:val="44"/>
          <w:szCs w:val="44"/>
        </w:rPr>
        <w:t>Pokladní hodiny: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1626"/>
      </w:tblGrid>
      <w:tr w:rsidR="00616980" w:rsidRPr="00616980" w:rsidTr="00616980">
        <w:tc>
          <w:tcPr>
            <w:tcW w:w="2518" w:type="dxa"/>
          </w:tcPr>
          <w:p w:rsidR="00616980" w:rsidRPr="00616980" w:rsidRDefault="00616980" w:rsidP="00605F33">
            <w:pPr>
              <w:jc w:val="both"/>
              <w:rPr>
                <w:b/>
                <w:sz w:val="44"/>
                <w:szCs w:val="44"/>
              </w:rPr>
            </w:pPr>
            <w:r w:rsidRPr="00616980">
              <w:rPr>
                <w:b/>
                <w:sz w:val="44"/>
                <w:szCs w:val="44"/>
              </w:rPr>
              <w:t>Pondělí</w:t>
            </w:r>
            <w:r>
              <w:rPr>
                <w:b/>
                <w:sz w:val="44"/>
                <w:szCs w:val="44"/>
              </w:rPr>
              <w:t>:</w:t>
            </w:r>
          </w:p>
        </w:tc>
        <w:tc>
          <w:tcPr>
            <w:tcW w:w="11626" w:type="dxa"/>
          </w:tcPr>
          <w:p w:rsidR="00616980" w:rsidRPr="00616980" w:rsidRDefault="00605F33" w:rsidP="00605F33">
            <w:pPr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8 – 12     13 – 17 hod. </w:t>
            </w:r>
          </w:p>
        </w:tc>
      </w:tr>
      <w:tr w:rsidR="00616980" w:rsidRPr="00616980" w:rsidTr="00616980">
        <w:tc>
          <w:tcPr>
            <w:tcW w:w="2518" w:type="dxa"/>
          </w:tcPr>
          <w:p w:rsidR="00616980" w:rsidRPr="00616980" w:rsidRDefault="00616980" w:rsidP="00465BC2">
            <w:pPr>
              <w:jc w:val="both"/>
              <w:rPr>
                <w:b/>
                <w:sz w:val="44"/>
                <w:szCs w:val="44"/>
              </w:rPr>
            </w:pPr>
            <w:r w:rsidRPr="00616980">
              <w:rPr>
                <w:b/>
                <w:sz w:val="44"/>
                <w:szCs w:val="44"/>
              </w:rPr>
              <w:t>Středa</w:t>
            </w:r>
            <w:r>
              <w:rPr>
                <w:b/>
                <w:sz w:val="44"/>
                <w:szCs w:val="44"/>
              </w:rPr>
              <w:t>:</w:t>
            </w:r>
          </w:p>
        </w:tc>
        <w:tc>
          <w:tcPr>
            <w:tcW w:w="11626" w:type="dxa"/>
          </w:tcPr>
          <w:p w:rsidR="00616980" w:rsidRPr="00616980" w:rsidRDefault="00605F33" w:rsidP="00465BC2">
            <w:pPr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 – 12     13 – 17 hod.</w:t>
            </w:r>
          </w:p>
        </w:tc>
      </w:tr>
    </w:tbl>
    <w:p w:rsidR="00616980" w:rsidRDefault="00616980" w:rsidP="00465BC2">
      <w:pPr>
        <w:jc w:val="both"/>
        <w:rPr>
          <w:b/>
          <w:sz w:val="44"/>
          <w:szCs w:val="44"/>
        </w:rPr>
      </w:pPr>
    </w:p>
    <w:p w:rsidR="00C913F8" w:rsidRPr="00616980" w:rsidRDefault="00C6776A" w:rsidP="00465BC2">
      <w:pPr>
        <w:jc w:val="both"/>
        <w:rPr>
          <w:sz w:val="44"/>
          <w:szCs w:val="44"/>
        </w:rPr>
      </w:pPr>
      <w:r w:rsidRPr="00616980">
        <w:rPr>
          <w:b/>
          <w:sz w:val="44"/>
          <w:szCs w:val="44"/>
        </w:rPr>
        <w:t xml:space="preserve">Stále trvá možnost daňovou povinnost uhradit bezhotovostním převodem z účtu, případně prostřednictvím poštovní poukázky typu „A“. </w:t>
      </w:r>
      <w:r w:rsidR="00465BC2" w:rsidRPr="00616980">
        <w:rPr>
          <w:b/>
          <w:sz w:val="44"/>
          <w:szCs w:val="44"/>
        </w:rPr>
        <w:t>Tyto</w:t>
      </w:r>
      <w:r w:rsidRPr="00616980">
        <w:rPr>
          <w:b/>
          <w:sz w:val="44"/>
          <w:szCs w:val="44"/>
        </w:rPr>
        <w:t xml:space="preserve"> jsou </w:t>
      </w:r>
      <w:r w:rsidR="00465BC2" w:rsidRPr="00616980">
        <w:rPr>
          <w:b/>
          <w:sz w:val="44"/>
          <w:szCs w:val="44"/>
        </w:rPr>
        <w:t>k</w:t>
      </w:r>
      <w:r w:rsidRPr="00616980">
        <w:rPr>
          <w:b/>
          <w:sz w:val="44"/>
          <w:szCs w:val="44"/>
        </w:rPr>
        <w:t xml:space="preserve"> dispozici </w:t>
      </w:r>
      <w:r w:rsidRPr="00605F33">
        <w:rPr>
          <w:b/>
          <w:sz w:val="44"/>
          <w:szCs w:val="44"/>
        </w:rPr>
        <w:t>v podatelně</w:t>
      </w:r>
      <w:r w:rsidR="00616980">
        <w:rPr>
          <w:b/>
          <w:sz w:val="44"/>
          <w:szCs w:val="44"/>
        </w:rPr>
        <w:t xml:space="preserve"> územního pracoviště</w:t>
      </w:r>
      <w:r w:rsidRPr="00616980">
        <w:rPr>
          <w:b/>
          <w:sz w:val="44"/>
          <w:szCs w:val="44"/>
        </w:rPr>
        <w:t>.</w:t>
      </w:r>
    </w:p>
    <w:sectPr w:rsidR="00C913F8" w:rsidRPr="00616980" w:rsidSect="00465BC2">
      <w:headerReference w:type="default" r:id="rId9"/>
      <w:pgSz w:w="16840" w:h="11907" w:orient="landscape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0F" w:rsidRDefault="0099560F">
      <w:r>
        <w:separator/>
      </w:r>
    </w:p>
  </w:endnote>
  <w:endnote w:type="continuationSeparator" w:id="0">
    <w:p w:rsidR="0099560F" w:rsidRDefault="0099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0F" w:rsidRDefault="0099560F">
      <w:r>
        <w:separator/>
      </w:r>
    </w:p>
  </w:footnote>
  <w:footnote w:type="continuationSeparator" w:id="0">
    <w:p w:rsidR="0099560F" w:rsidRDefault="0099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D20729" w:rsidTr="00D20729">
      <w:tc>
        <w:tcPr>
          <w:tcW w:w="4605" w:type="dxa"/>
          <w:hideMark/>
        </w:tcPr>
        <w:p w:rsidR="001901AF" w:rsidRDefault="001901AF"/>
      </w:tc>
      <w:tc>
        <w:tcPr>
          <w:tcW w:w="4606" w:type="dxa"/>
          <w:hideMark/>
        </w:tcPr>
        <w:p w:rsidR="00D20729" w:rsidRDefault="00D20729">
          <w:pPr>
            <w:pStyle w:val="Zhlav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strana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  \* Arabic  \* MERGEFORMAT</w:instrText>
          </w:r>
          <w:r>
            <w:rPr>
              <w:sz w:val="20"/>
              <w:szCs w:val="20"/>
            </w:rPr>
            <w:fldChar w:fldCharType="separate"/>
          </w:r>
          <w:r w:rsidR="00605F3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(celkem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  \* Arabic  \* MERGEFORMAT</w:instrText>
          </w:r>
          <w:r>
            <w:rPr>
              <w:sz w:val="20"/>
              <w:szCs w:val="20"/>
            </w:rPr>
            <w:fldChar w:fldCharType="separate"/>
          </w:r>
          <w:r w:rsidR="00071F9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)</w:t>
          </w:r>
        </w:p>
      </w:tc>
    </w:tr>
  </w:tbl>
  <w:p w:rsidR="00A90C98" w:rsidRPr="00453D72" w:rsidRDefault="00A90C98" w:rsidP="00453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55D7"/>
    <w:multiLevelType w:val="hybridMultilevel"/>
    <w:tmpl w:val="5EDCA2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9D25F4"/>
    <w:multiLevelType w:val="hybridMultilevel"/>
    <w:tmpl w:val="9BE2DB12"/>
    <w:lvl w:ilvl="0" w:tplc="9CC84F9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06"/>
    <w:rsid w:val="00053A89"/>
    <w:rsid w:val="00055BCC"/>
    <w:rsid w:val="00065FB3"/>
    <w:rsid w:val="000673DE"/>
    <w:rsid w:val="00071F96"/>
    <w:rsid w:val="00074B02"/>
    <w:rsid w:val="00077562"/>
    <w:rsid w:val="0009109C"/>
    <w:rsid w:val="000A1806"/>
    <w:rsid w:val="000A1B4C"/>
    <w:rsid w:val="000B04EA"/>
    <w:rsid w:val="000C064C"/>
    <w:rsid w:val="000C23E6"/>
    <w:rsid w:val="000E0941"/>
    <w:rsid w:val="001006DD"/>
    <w:rsid w:val="00110752"/>
    <w:rsid w:val="0011191F"/>
    <w:rsid w:val="00114AAF"/>
    <w:rsid w:val="001267B5"/>
    <w:rsid w:val="00141FBB"/>
    <w:rsid w:val="001901AF"/>
    <w:rsid w:val="001906C7"/>
    <w:rsid w:val="001A00C9"/>
    <w:rsid w:val="001B0737"/>
    <w:rsid w:val="001C725C"/>
    <w:rsid w:val="002056CD"/>
    <w:rsid w:val="00214DF4"/>
    <w:rsid w:val="00215709"/>
    <w:rsid w:val="0023074E"/>
    <w:rsid w:val="002419B4"/>
    <w:rsid w:val="00251FCA"/>
    <w:rsid w:val="00260169"/>
    <w:rsid w:val="00270749"/>
    <w:rsid w:val="00271204"/>
    <w:rsid w:val="0027378B"/>
    <w:rsid w:val="00282BE9"/>
    <w:rsid w:val="002843FB"/>
    <w:rsid w:val="00286D7E"/>
    <w:rsid w:val="002A3CC2"/>
    <w:rsid w:val="002A45D2"/>
    <w:rsid w:val="002B6D78"/>
    <w:rsid w:val="002C1538"/>
    <w:rsid w:val="002C5878"/>
    <w:rsid w:val="002C65B2"/>
    <w:rsid w:val="002D2CBF"/>
    <w:rsid w:val="002D41AB"/>
    <w:rsid w:val="002D7997"/>
    <w:rsid w:val="00302995"/>
    <w:rsid w:val="003053CA"/>
    <w:rsid w:val="00305631"/>
    <w:rsid w:val="00315234"/>
    <w:rsid w:val="00326909"/>
    <w:rsid w:val="00335AC9"/>
    <w:rsid w:val="00345049"/>
    <w:rsid w:val="00346C85"/>
    <w:rsid w:val="003474CC"/>
    <w:rsid w:val="00353DCD"/>
    <w:rsid w:val="00355918"/>
    <w:rsid w:val="00355D0D"/>
    <w:rsid w:val="003659C0"/>
    <w:rsid w:val="00371B49"/>
    <w:rsid w:val="0037710E"/>
    <w:rsid w:val="00382D2B"/>
    <w:rsid w:val="00387F92"/>
    <w:rsid w:val="0039358A"/>
    <w:rsid w:val="00395CD7"/>
    <w:rsid w:val="00396860"/>
    <w:rsid w:val="003B2492"/>
    <w:rsid w:val="003B444E"/>
    <w:rsid w:val="003B6B12"/>
    <w:rsid w:val="003C1C2C"/>
    <w:rsid w:val="003D067E"/>
    <w:rsid w:val="003D3284"/>
    <w:rsid w:val="003E34D4"/>
    <w:rsid w:val="003F694C"/>
    <w:rsid w:val="004047BE"/>
    <w:rsid w:val="00406476"/>
    <w:rsid w:val="00413625"/>
    <w:rsid w:val="004229AB"/>
    <w:rsid w:val="00453D72"/>
    <w:rsid w:val="00465BC2"/>
    <w:rsid w:val="0047331C"/>
    <w:rsid w:val="00485F3D"/>
    <w:rsid w:val="00487858"/>
    <w:rsid w:val="00496BF7"/>
    <w:rsid w:val="004B6E8D"/>
    <w:rsid w:val="004C244E"/>
    <w:rsid w:val="004D4125"/>
    <w:rsid w:val="004D5307"/>
    <w:rsid w:val="004D5E98"/>
    <w:rsid w:val="004F5BB8"/>
    <w:rsid w:val="00510ABA"/>
    <w:rsid w:val="00510CC4"/>
    <w:rsid w:val="005137BF"/>
    <w:rsid w:val="0052144D"/>
    <w:rsid w:val="00525C49"/>
    <w:rsid w:val="00541E88"/>
    <w:rsid w:val="005442E5"/>
    <w:rsid w:val="00551FEC"/>
    <w:rsid w:val="0056051E"/>
    <w:rsid w:val="00570AC5"/>
    <w:rsid w:val="00575924"/>
    <w:rsid w:val="005853B6"/>
    <w:rsid w:val="00596C7D"/>
    <w:rsid w:val="005B5EAE"/>
    <w:rsid w:val="005C5138"/>
    <w:rsid w:val="005C72C6"/>
    <w:rsid w:val="005D6E95"/>
    <w:rsid w:val="005E4B20"/>
    <w:rsid w:val="005F7DD2"/>
    <w:rsid w:val="006029DA"/>
    <w:rsid w:val="00605740"/>
    <w:rsid w:val="00605F33"/>
    <w:rsid w:val="00606606"/>
    <w:rsid w:val="00607677"/>
    <w:rsid w:val="00616980"/>
    <w:rsid w:val="00622F27"/>
    <w:rsid w:val="00631127"/>
    <w:rsid w:val="006432C7"/>
    <w:rsid w:val="0066107B"/>
    <w:rsid w:val="00663508"/>
    <w:rsid w:val="00680C76"/>
    <w:rsid w:val="006A0554"/>
    <w:rsid w:val="006B1E65"/>
    <w:rsid w:val="006E28E9"/>
    <w:rsid w:val="006E3DFD"/>
    <w:rsid w:val="00735B7E"/>
    <w:rsid w:val="007617E4"/>
    <w:rsid w:val="0077039E"/>
    <w:rsid w:val="007923A2"/>
    <w:rsid w:val="007947D8"/>
    <w:rsid w:val="007A35B0"/>
    <w:rsid w:val="007A414B"/>
    <w:rsid w:val="007D313B"/>
    <w:rsid w:val="008015A6"/>
    <w:rsid w:val="00807FA6"/>
    <w:rsid w:val="00814A75"/>
    <w:rsid w:val="008218F5"/>
    <w:rsid w:val="00821ABB"/>
    <w:rsid w:val="0082744A"/>
    <w:rsid w:val="00855CB4"/>
    <w:rsid w:val="00880EFE"/>
    <w:rsid w:val="00883A1D"/>
    <w:rsid w:val="00892902"/>
    <w:rsid w:val="00894D11"/>
    <w:rsid w:val="008A527C"/>
    <w:rsid w:val="008B3EB3"/>
    <w:rsid w:val="008C25F9"/>
    <w:rsid w:val="008C2B47"/>
    <w:rsid w:val="008C5C01"/>
    <w:rsid w:val="008D55DF"/>
    <w:rsid w:val="008D7E83"/>
    <w:rsid w:val="008E5D62"/>
    <w:rsid w:val="0090036C"/>
    <w:rsid w:val="00913E12"/>
    <w:rsid w:val="00920D3A"/>
    <w:rsid w:val="00926D0D"/>
    <w:rsid w:val="009662C4"/>
    <w:rsid w:val="00974DA8"/>
    <w:rsid w:val="009777B4"/>
    <w:rsid w:val="009822DE"/>
    <w:rsid w:val="00985720"/>
    <w:rsid w:val="00992EB4"/>
    <w:rsid w:val="0099560F"/>
    <w:rsid w:val="009C1E81"/>
    <w:rsid w:val="009C4323"/>
    <w:rsid w:val="009D4FC8"/>
    <w:rsid w:val="009D669F"/>
    <w:rsid w:val="009E46CC"/>
    <w:rsid w:val="009F3E66"/>
    <w:rsid w:val="00A02D82"/>
    <w:rsid w:val="00A062DB"/>
    <w:rsid w:val="00A064DA"/>
    <w:rsid w:val="00A0680F"/>
    <w:rsid w:val="00A43A66"/>
    <w:rsid w:val="00A5328D"/>
    <w:rsid w:val="00A603BB"/>
    <w:rsid w:val="00A61E83"/>
    <w:rsid w:val="00A73778"/>
    <w:rsid w:val="00A80FAC"/>
    <w:rsid w:val="00A82BAF"/>
    <w:rsid w:val="00A85785"/>
    <w:rsid w:val="00A90C98"/>
    <w:rsid w:val="00A95469"/>
    <w:rsid w:val="00A95C66"/>
    <w:rsid w:val="00AA1395"/>
    <w:rsid w:val="00AB0E40"/>
    <w:rsid w:val="00AB33BE"/>
    <w:rsid w:val="00AC19E0"/>
    <w:rsid w:val="00AC2488"/>
    <w:rsid w:val="00AD7260"/>
    <w:rsid w:val="00AF17A7"/>
    <w:rsid w:val="00AF645E"/>
    <w:rsid w:val="00B23603"/>
    <w:rsid w:val="00B2391E"/>
    <w:rsid w:val="00B24E35"/>
    <w:rsid w:val="00B360A9"/>
    <w:rsid w:val="00B42726"/>
    <w:rsid w:val="00B47985"/>
    <w:rsid w:val="00B47A57"/>
    <w:rsid w:val="00B55AE6"/>
    <w:rsid w:val="00B72C06"/>
    <w:rsid w:val="00B76783"/>
    <w:rsid w:val="00B86D01"/>
    <w:rsid w:val="00BB2F41"/>
    <w:rsid w:val="00BC15ED"/>
    <w:rsid w:val="00BD47B8"/>
    <w:rsid w:val="00BD6B33"/>
    <w:rsid w:val="00BF2DE0"/>
    <w:rsid w:val="00C0502F"/>
    <w:rsid w:val="00C050C3"/>
    <w:rsid w:val="00C14073"/>
    <w:rsid w:val="00C15C8D"/>
    <w:rsid w:val="00C20EAE"/>
    <w:rsid w:val="00C40982"/>
    <w:rsid w:val="00C43EC2"/>
    <w:rsid w:val="00C6776A"/>
    <w:rsid w:val="00C714EC"/>
    <w:rsid w:val="00C76328"/>
    <w:rsid w:val="00C913F8"/>
    <w:rsid w:val="00CA298E"/>
    <w:rsid w:val="00CA46E9"/>
    <w:rsid w:val="00CD2F8A"/>
    <w:rsid w:val="00CF2D89"/>
    <w:rsid w:val="00D00784"/>
    <w:rsid w:val="00D04A4C"/>
    <w:rsid w:val="00D16B0A"/>
    <w:rsid w:val="00D20729"/>
    <w:rsid w:val="00D229C2"/>
    <w:rsid w:val="00D373B9"/>
    <w:rsid w:val="00D572DA"/>
    <w:rsid w:val="00D75332"/>
    <w:rsid w:val="00DA41B5"/>
    <w:rsid w:val="00DA7AB3"/>
    <w:rsid w:val="00DB0488"/>
    <w:rsid w:val="00DB0613"/>
    <w:rsid w:val="00DC63C2"/>
    <w:rsid w:val="00DD3F97"/>
    <w:rsid w:val="00DE5554"/>
    <w:rsid w:val="00DF7C29"/>
    <w:rsid w:val="00E034BF"/>
    <w:rsid w:val="00E03943"/>
    <w:rsid w:val="00E1137E"/>
    <w:rsid w:val="00E22F7E"/>
    <w:rsid w:val="00E25810"/>
    <w:rsid w:val="00E25C04"/>
    <w:rsid w:val="00E26E54"/>
    <w:rsid w:val="00E42CD0"/>
    <w:rsid w:val="00E477DC"/>
    <w:rsid w:val="00E50BAD"/>
    <w:rsid w:val="00E65690"/>
    <w:rsid w:val="00E668EB"/>
    <w:rsid w:val="00E67DA0"/>
    <w:rsid w:val="00E823EC"/>
    <w:rsid w:val="00EA3C25"/>
    <w:rsid w:val="00EA5DCF"/>
    <w:rsid w:val="00EB457E"/>
    <w:rsid w:val="00ED1311"/>
    <w:rsid w:val="00ED56A0"/>
    <w:rsid w:val="00F109FE"/>
    <w:rsid w:val="00F22B89"/>
    <w:rsid w:val="00F24F5F"/>
    <w:rsid w:val="00F34DCA"/>
    <w:rsid w:val="00F476DE"/>
    <w:rsid w:val="00F51C38"/>
    <w:rsid w:val="00F6058D"/>
    <w:rsid w:val="00F6261A"/>
    <w:rsid w:val="00F65018"/>
    <w:rsid w:val="00F91FFB"/>
    <w:rsid w:val="00FA05F5"/>
    <w:rsid w:val="00FA7E4D"/>
    <w:rsid w:val="00FB65CA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2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19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F777-FACE-496B-B7E5-C9284602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Generální finanční ředitelství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Skoumal Karel Ing. Bc. (FÚ pro Zlínský kraj)</dc:creator>
  <cp:lastModifiedBy>pernicova</cp:lastModifiedBy>
  <cp:revision>2</cp:revision>
  <cp:lastPrinted>2015-08-04T10:43:00Z</cp:lastPrinted>
  <dcterms:created xsi:type="dcterms:W3CDTF">2015-08-31T12:58:00Z</dcterms:created>
  <dcterms:modified xsi:type="dcterms:W3CDTF">2015-08-31T12:58:00Z</dcterms:modified>
</cp:coreProperties>
</file>