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CA" w:rsidRDefault="00D45B68" w:rsidP="00D45B6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67BED">
        <w:rPr>
          <w:rFonts w:ascii="Arial" w:hAnsi="Arial" w:cs="Arial"/>
          <w:b/>
          <w:bCs/>
        </w:rPr>
        <w:t xml:space="preserve">Informace z lesního hospodářství </w:t>
      </w:r>
    </w:p>
    <w:p w:rsidR="00D45B68" w:rsidRPr="009F28CA" w:rsidRDefault="009F28CA" w:rsidP="00D45B6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L</w:t>
      </w:r>
      <w:r w:rsidRPr="00CA62A1">
        <w:rPr>
          <w:rFonts w:ascii="Arial" w:hAnsi="Arial" w:cs="Arial"/>
        </w:rPr>
        <w:t>esní majetek</w:t>
      </w:r>
      <w:r>
        <w:rPr>
          <w:rFonts w:ascii="Arial" w:hAnsi="Arial" w:cs="Arial"/>
        </w:rPr>
        <w:t xml:space="preserve"> Města Zubří</w:t>
      </w:r>
      <w:r w:rsidRPr="00CA62A1">
        <w:rPr>
          <w:rFonts w:ascii="Arial" w:hAnsi="Arial" w:cs="Arial"/>
        </w:rPr>
        <w:t xml:space="preserve"> byl podobně jako porosty sousedních vlastníků postižen v posledních přibližně třech letech rozsáhlým odumíráním smrkových porostů v důsledku sucha a následným masivním šířením podkorního hmyzu. S problémem se víceméně neúspěšně potýkají prakticky všechny smrkové majetky na Moravě</w:t>
      </w:r>
    </w:p>
    <w:p w:rsidR="00D45B68" w:rsidRPr="00E67BED" w:rsidRDefault="00E67BED" w:rsidP="00D45B68">
      <w:pPr>
        <w:spacing w:after="0" w:line="240" w:lineRule="auto"/>
        <w:jc w:val="both"/>
        <w:rPr>
          <w:rFonts w:ascii="Arial" w:hAnsi="Arial" w:cs="Arial"/>
        </w:rPr>
      </w:pPr>
      <w:r w:rsidRPr="00E67BED">
        <w:rPr>
          <w:rFonts w:ascii="Arial" w:hAnsi="Arial" w:cs="Arial"/>
        </w:rPr>
        <w:t>Na rok 2018</w:t>
      </w:r>
      <w:r w:rsidR="00D45B68" w:rsidRPr="00E67BED">
        <w:rPr>
          <w:rFonts w:ascii="Arial" w:hAnsi="Arial" w:cs="Arial"/>
        </w:rPr>
        <w:t xml:space="preserve"> vyhlásil Zlínský kraj dotační program na podporu zmírnění následků sucha v lesích. Město Zubří využilo této možnosti a požádalo o získání dvou níže uvedených dotačních titulů.</w:t>
      </w:r>
    </w:p>
    <w:p w:rsidR="00D45B68" w:rsidRPr="00E67BED" w:rsidRDefault="00D45B68" w:rsidP="00D45B68">
      <w:pPr>
        <w:pStyle w:val="Odstavecseseznamem"/>
        <w:spacing w:after="0" w:line="240" w:lineRule="auto"/>
        <w:ind w:left="405" w:hanging="360"/>
        <w:jc w:val="both"/>
        <w:rPr>
          <w:rFonts w:ascii="Arial" w:hAnsi="Arial" w:cs="Arial"/>
        </w:rPr>
      </w:pPr>
      <w:r w:rsidRPr="00E67BED">
        <w:rPr>
          <w:rFonts w:ascii="Arial" w:hAnsi="Arial" w:cs="Arial"/>
        </w:rPr>
        <w:t>1.       Podpora nákupu prostředků na hubení a monitoring lýkožrouta smrkového, lýkožrouta</w:t>
      </w:r>
    </w:p>
    <w:p w:rsidR="00D45B68" w:rsidRPr="00E67BED" w:rsidRDefault="00D45B68" w:rsidP="00D45B68">
      <w:pPr>
        <w:spacing w:after="0" w:line="240" w:lineRule="auto"/>
        <w:ind w:left="45"/>
        <w:jc w:val="both"/>
        <w:rPr>
          <w:rFonts w:ascii="Arial" w:hAnsi="Arial" w:cs="Arial"/>
        </w:rPr>
      </w:pPr>
      <w:r w:rsidRPr="00E67BED">
        <w:rPr>
          <w:rFonts w:ascii="Arial" w:hAnsi="Arial" w:cs="Arial"/>
        </w:rPr>
        <w:t>      </w:t>
      </w:r>
      <w:r w:rsidR="00E67BED">
        <w:rPr>
          <w:rFonts w:ascii="Arial" w:hAnsi="Arial" w:cs="Arial"/>
        </w:rPr>
        <w:t xml:space="preserve">   </w:t>
      </w:r>
      <w:r w:rsidRPr="00E67BED">
        <w:rPr>
          <w:rFonts w:ascii="Arial" w:hAnsi="Arial" w:cs="Arial"/>
        </w:rPr>
        <w:t xml:space="preserve"> severského, lýkožrouta lesklého a lýkožrouta menšího.</w:t>
      </w:r>
    </w:p>
    <w:p w:rsidR="00D45B68" w:rsidRPr="00E67BED" w:rsidRDefault="00D45B68" w:rsidP="00D45B68">
      <w:pPr>
        <w:pStyle w:val="Odstavecseseznamem"/>
        <w:spacing w:after="0" w:line="240" w:lineRule="auto"/>
        <w:ind w:left="1155"/>
        <w:jc w:val="both"/>
        <w:rPr>
          <w:rFonts w:ascii="Arial" w:hAnsi="Arial" w:cs="Arial"/>
        </w:rPr>
      </w:pPr>
    </w:p>
    <w:p w:rsidR="00D45B68" w:rsidRPr="00E67BED" w:rsidRDefault="00D45B68" w:rsidP="00D45B68">
      <w:pPr>
        <w:pStyle w:val="Odstavecseseznamem"/>
        <w:spacing w:after="0" w:line="240" w:lineRule="auto"/>
        <w:ind w:left="405" w:hanging="360"/>
        <w:jc w:val="both"/>
        <w:rPr>
          <w:rFonts w:ascii="Arial" w:hAnsi="Arial" w:cs="Arial"/>
        </w:rPr>
      </w:pPr>
      <w:r w:rsidRPr="00E67BED">
        <w:rPr>
          <w:rFonts w:ascii="Arial" w:hAnsi="Arial" w:cs="Arial"/>
        </w:rPr>
        <w:t>2.       Podpora usměrňování odtoku a vsakování vody v rámci lesních cest.</w:t>
      </w:r>
    </w:p>
    <w:p w:rsidR="00D45B68" w:rsidRPr="00E67BED" w:rsidRDefault="00D45B68" w:rsidP="00D45B68">
      <w:pPr>
        <w:pStyle w:val="Odstavecseseznamem"/>
        <w:spacing w:after="0" w:line="240" w:lineRule="auto"/>
        <w:ind w:left="405"/>
        <w:jc w:val="both"/>
        <w:rPr>
          <w:rFonts w:ascii="Arial" w:hAnsi="Arial" w:cs="Arial"/>
        </w:rPr>
      </w:pPr>
    </w:p>
    <w:p w:rsidR="000775D6" w:rsidRDefault="00E67BED" w:rsidP="00D45B6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Došlo </w:t>
      </w:r>
      <w:r w:rsidR="00D45B68" w:rsidRPr="00E67BED">
        <w:rPr>
          <w:rFonts w:ascii="Arial" w:hAnsi="Arial" w:cs="Arial"/>
        </w:rPr>
        <w:t>k nákupu feromonových návnad. Dále byly vybudovány dva vsakovací o</w:t>
      </w:r>
      <w:r w:rsidRPr="00E67BED">
        <w:rPr>
          <w:rFonts w:ascii="Arial" w:hAnsi="Arial" w:cs="Arial"/>
        </w:rPr>
        <w:t>bjekty, a to v lokalitě – „Sovinec</w:t>
      </w:r>
      <w:r w:rsidR="00D45B68" w:rsidRPr="00E67BED">
        <w:rPr>
          <w:rFonts w:ascii="Arial" w:hAnsi="Arial" w:cs="Arial"/>
        </w:rPr>
        <w:t xml:space="preserve">“, k. </w:t>
      </w:r>
      <w:proofErr w:type="spellStart"/>
      <w:r w:rsidR="00D45B68" w:rsidRPr="00E67BED">
        <w:rPr>
          <w:rFonts w:ascii="Arial" w:hAnsi="Arial" w:cs="Arial"/>
        </w:rPr>
        <w:t>ú</w:t>
      </w:r>
      <w:r w:rsidRPr="00E67BED">
        <w:rPr>
          <w:rFonts w:ascii="Arial" w:hAnsi="Arial" w:cs="Arial"/>
        </w:rPr>
        <w:t>.</w:t>
      </w:r>
      <w:proofErr w:type="spellEnd"/>
      <w:r w:rsidRPr="00E67BED">
        <w:rPr>
          <w:rFonts w:ascii="Arial" w:hAnsi="Arial" w:cs="Arial"/>
        </w:rPr>
        <w:t>  Zašová, a v lokalitě „Pod Ostrým</w:t>
      </w:r>
      <w:r w:rsidR="00D45B68" w:rsidRPr="00E67BED">
        <w:rPr>
          <w:rFonts w:ascii="Arial" w:hAnsi="Arial" w:cs="Arial"/>
        </w:rPr>
        <w:t xml:space="preserve">“,  k. </w:t>
      </w:r>
      <w:proofErr w:type="spellStart"/>
      <w:r w:rsidR="00D45B68" w:rsidRPr="00E67BED">
        <w:rPr>
          <w:rFonts w:ascii="Arial" w:hAnsi="Arial" w:cs="Arial"/>
        </w:rPr>
        <w:t>ú.</w:t>
      </w:r>
      <w:proofErr w:type="spellEnd"/>
      <w:r w:rsidR="00D45B68" w:rsidRPr="00E67BED">
        <w:rPr>
          <w:rFonts w:ascii="Arial" w:hAnsi="Arial" w:cs="Arial"/>
        </w:rPr>
        <w:t xml:space="preserve"> Zubří. Dané objekty jsou označeny informačními tabulemi. Tímto žádáme návštěvníky lesa, aby nedošlo k jejich poničení.       </w:t>
      </w:r>
    </w:p>
    <w:p w:rsidR="000775D6" w:rsidRDefault="000775D6" w:rsidP="00D45B6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0775D6" w:rsidRDefault="000775D6" w:rsidP="00D45B6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V Z</w:t>
      </w:r>
      <w:bookmarkStart w:id="0" w:name="_GoBack"/>
      <w:bookmarkEnd w:id="0"/>
      <w:r>
        <w:rPr>
          <w:rFonts w:ascii="Arial" w:hAnsi="Arial" w:cs="Arial"/>
        </w:rPr>
        <w:t>ubří dne 27.09.2018</w:t>
      </w:r>
    </w:p>
    <w:p w:rsidR="00D45B68" w:rsidRPr="00E67BED" w:rsidRDefault="00D45B68" w:rsidP="00D45B6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E67BED">
        <w:rPr>
          <w:rFonts w:ascii="Arial" w:hAnsi="Arial" w:cs="Arial"/>
        </w:rPr>
        <w:t xml:space="preserve"> </w:t>
      </w:r>
    </w:p>
    <w:p w:rsidR="00D45B68" w:rsidRPr="00E67BED" w:rsidRDefault="00D45B68" w:rsidP="00D45B68">
      <w:pPr>
        <w:spacing w:after="0" w:line="240" w:lineRule="auto"/>
        <w:rPr>
          <w:rFonts w:ascii="Arial" w:hAnsi="Arial" w:cs="Arial"/>
        </w:rPr>
      </w:pPr>
      <w:r w:rsidRPr="00E67BED">
        <w:rPr>
          <w:rFonts w:ascii="Arial" w:hAnsi="Arial" w:cs="Arial"/>
        </w:rPr>
        <w:t>Zdeněk Cabák</w:t>
      </w:r>
    </w:p>
    <w:p w:rsidR="00D45B68" w:rsidRPr="00E67BED" w:rsidRDefault="00D45B68" w:rsidP="00D45B68">
      <w:pPr>
        <w:spacing w:after="0" w:line="240" w:lineRule="auto"/>
        <w:rPr>
          <w:rFonts w:ascii="Arial" w:hAnsi="Arial" w:cs="Arial"/>
        </w:rPr>
      </w:pPr>
      <w:r w:rsidRPr="00E67BED">
        <w:rPr>
          <w:rFonts w:ascii="Arial" w:hAnsi="Arial" w:cs="Arial"/>
        </w:rPr>
        <w:t xml:space="preserve">správce lesů          </w:t>
      </w:r>
      <w:r w:rsidR="00E67BED">
        <w:rPr>
          <w:rFonts w:ascii="Arial" w:hAnsi="Arial" w:cs="Arial"/>
        </w:rPr>
        <w:t xml:space="preserve"> </w:t>
      </w:r>
    </w:p>
    <w:p w:rsidR="00D45B68" w:rsidRPr="00E67BED" w:rsidRDefault="00D45B68" w:rsidP="00D45B68">
      <w:pPr>
        <w:rPr>
          <w:rFonts w:ascii="Arial" w:hAnsi="Arial" w:cs="Arial"/>
          <w:lang w:eastAsia="en-US"/>
        </w:rPr>
      </w:pPr>
    </w:p>
    <w:p w:rsidR="00CC2C19" w:rsidRDefault="00C6730B">
      <w:r>
        <w:rPr>
          <w:noProof/>
        </w:rPr>
        <w:drawing>
          <wp:inline distT="0" distB="0" distL="0" distR="0">
            <wp:extent cx="5760720" cy="3239699"/>
            <wp:effectExtent l="0" t="0" r="0" b="0"/>
            <wp:docPr id="1" name="Obrázek 1" descr="C:\Users\zcabak\Desktop\Foto\20180913_16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cabak\Desktop\Foto\20180913_164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68"/>
    <w:rsid w:val="000775D6"/>
    <w:rsid w:val="005645D5"/>
    <w:rsid w:val="009F28CA"/>
    <w:rsid w:val="00C6730B"/>
    <w:rsid w:val="00CC2C19"/>
    <w:rsid w:val="00D45B68"/>
    <w:rsid w:val="00E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CF12-B120-4F31-A2DB-373FDCE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B68"/>
    <w:pPr>
      <w:spacing w:after="200" w:line="276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45B68"/>
  </w:style>
  <w:style w:type="paragraph" w:styleId="Odstavecseseznamem">
    <w:name w:val="List Paragraph"/>
    <w:basedOn w:val="Normln"/>
    <w:link w:val="OdstavecseseznamemChar"/>
    <w:uiPriority w:val="34"/>
    <w:qFormat/>
    <w:rsid w:val="00D45B68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30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Cabák</dc:creator>
  <cp:lastModifiedBy>Lucie Pernicova</cp:lastModifiedBy>
  <cp:revision>3</cp:revision>
  <cp:lastPrinted>2018-10-01T10:25:00Z</cp:lastPrinted>
  <dcterms:created xsi:type="dcterms:W3CDTF">2018-10-02T05:38:00Z</dcterms:created>
  <dcterms:modified xsi:type="dcterms:W3CDTF">2018-10-02T05:46:00Z</dcterms:modified>
</cp:coreProperties>
</file>